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F4" w:rsidRPr="007519F4" w:rsidRDefault="007519F4" w:rsidP="007519F4">
      <w:pPr>
        <w:jc w:val="both"/>
        <w:rPr>
          <w:rFonts w:ascii="Arial" w:hAnsi="Arial" w:cs="Arial"/>
          <w:shd w:val="clear" w:color="auto" w:fill="FFFFFF"/>
        </w:rPr>
      </w:pPr>
      <w:r w:rsidRPr="007519F4">
        <w:rPr>
          <w:rFonts w:ascii="Arial" w:hAnsi="Arial" w:cs="Arial"/>
          <w:shd w:val="clear" w:color="auto" w:fill="FFFFFF"/>
        </w:rPr>
        <w:t>Rozpočet</w:t>
      </w:r>
    </w:p>
    <w:p w:rsidR="007519F4" w:rsidRPr="007519F4" w:rsidRDefault="007519F4" w:rsidP="007519F4">
      <w:pPr>
        <w:jc w:val="both"/>
        <w:rPr>
          <w:i/>
        </w:rPr>
      </w:pPr>
      <w:bookmarkStart w:id="0" w:name="_GoBack"/>
      <w:bookmarkEnd w:id="0"/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1951"/>
        <w:gridCol w:w="4190"/>
        <w:gridCol w:w="3606"/>
      </w:tblGrid>
      <w:tr w:rsidR="007519F4" w:rsidTr="00DD6C28">
        <w:tc>
          <w:tcPr>
            <w:tcW w:w="1951" w:type="dxa"/>
            <w:vAlign w:val="center"/>
          </w:tcPr>
          <w:p w:rsidR="007519F4" w:rsidRDefault="007519F4" w:rsidP="00DD6C28">
            <w:pPr>
              <w:jc w:val="center"/>
            </w:pPr>
            <w:r>
              <w:t>odborné služby</w:t>
            </w:r>
          </w:p>
        </w:tc>
        <w:tc>
          <w:tcPr>
            <w:tcW w:w="4190" w:type="dxa"/>
            <w:vAlign w:val="center"/>
          </w:tcPr>
          <w:p w:rsidR="007519F4" w:rsidRDefault="007519F4" w:rsidP="00DD6C28">
            <w:pPr>
              <w:jc w:val="center"/>
            </w:pPr>
            <w:r>
              <w:t>50 000,- Kč</w:t>
            </w:r>
          </w:p>
        </w:tc>
        <w:tc>
          <w:tcPr>
            <w:tcW w:w="3606" w:type="dxa"/>
            <w:vAlign w:val="center"/>
          </w:tcPr>
          <w:p w:rsidR="007519F4" w:rsidRDefault="007519F4" w:rsidP="00DD6C28">
            <w:r>
              <w:t>f</w:t>
            </w:r>
            <w:r w:rsidRPr="00BE537E">
              <w:t>inanční prostředky určené na technické zpracování a tisk knihy</w:t>
            </w:r>
          </w:p>
          <w:p w:rsidR="007519F4" w:rsidRDefault="007519F4" w:rsidP="00DD6C28"/>
        </w:tc>
      </w:tr>
      <w:tr w:rsidR="007519F4" w:rsidTr="00DD6C28">
        <w:tc>
          <w:tcPr>
            <w:tcW w:w="1951" w:type="dxa"/>
            <w:vAlign w:val="center"/>
          </w:tcPr>
          <w:p w:rsidR="007519F4" w:rsidRDefault="007519F4" w:rsidP="00DD6C28">
            <w:pPr>
              <w:jc w:val="center"/>
            </w:pPr>
            <w:r>
              <w:t>tuzemské cestovné</w:t>
            </w:r>
          </w:p>
        </w:tc>
        <w:tc>
          <w:tcPr>
            <w:tcW w:w="4190" w:type="dxa"/>
            <w:vAlign w:val="center"/>
          </w:tcPr>
          <w:p w:rsidR="007519F4" w:rsidRDefault="007519F4" w:rsidP="00DD6C28">
            <w:pPr>
              <w:jc w:val="center"/>
            </w:pPr>
            <w:r>
              <w:t>2500,- Kč</w:t>
            </w:r>
          </w:p>
        </w:tc>
        <w:tc>
          <w:tcPr>
            <w:tcW w:w="3606" w:type="dxa"/>
            <w:vAlign w:val="center"/>
          </w:tcPr>
          <w:p w:rsidR="007519F4" w:rsidRDefault="007519F4" w:rsidP="00DD6C28">
            <w:r w:rsidRPr="00BE537E">
              <w:t>finanční prostředky určené na práci v</w:t>
            </w:r>
            <w:r>
              <w:t> archivech, konzultace s pamět</w:t>
            </w:r>
            <w:r w:rsidRPr="00BE537E">
              <w:t>níky</w:t>
            </w:r>
            <w:r>
              <w:t>, účast na tuzemské konferenci</w:t>
            </w:r>
          </w:p>
          <w:p w:rsidR="007519F4" w:rsidRDefault="007519F4" w:rsidP="00DD6C28">
            <w:r>
              <w:t>(cestovní náklady, kopie archiválií, konferenční poplatek)</w:t>
            </w:r>
          </w:p>
          <w:p w:rsidR="007519F4" w:rsidRDefault="007519F4" w:rsidP="00DD6C28"/>
        </w:tc>
      </w:tr>
      <w:tr w:rsidR="007519F4" w:rsidTr="00DD6C28">
        <w:tc>
          <w:tcPr>
            <w:tcW w:w="1951" w:type="dxa"/>
            <w:vAlign w:val="center"/>
          </w:tcPr>
          <w:p w:rsidR="007519F4" w:rsidRDefault="007519F4" w:rsidP="00DD6C28">
            <w:pPr>
              <w:jc w:val="center"/>
            </w:pPr>
            <w:r>
              <w:t>zahraniční cestovné</w:t>
            </w:r>
          </w:p>
        </w:tc>
        <w:tc>
          <w:tcPr>
            <w:tcW w:w="4190" w:type="dxa"/>
            <w:vAlign w:val="center"/>
          </w:tcPr>
          <w:p w:rsidR="007519F4" w:rsidRDefault="007519F4" w:rsidP="00DD6C28">
            <w:pPr>
              <w:jc w:val="center"/>
            </w:pPr>
            <w:r>
              <w:t>10 000,- Kč</w:t>
            </w:r>
          </w:p>
        </w:tc>
        <w:tc>
          <w:tcPr>
            <w:tcW w:w="3606" w:type="dxa"/>
            <w:vAlign w:val="center"/>
          </w:tcPr>
          <w:p w:rsidR="007519F4" w:rsidRDefault="007519F4" w:rsidP="00DD6C28">
            <w:r w:rsidRPr="00BE537E">
              <w:t xml:space="preserve">finanční prostředky určené na </w:t>
            </w:r>
            <w:r>
              <w:t>týdenní výjezd (cestovní náklady, stravné, ubytování) do Archivu Karla Königa ve Švýcarsku</w:t>
            </w:r>
          </w:p>
          <w:p w:rsidR="007519F4" w:rsidRDefault="007519F4" w:rsidP="00DD6C28"/>
        </w:tc>
      </w:tr>
      <w:tr w:rsidR="007519F4" w:rsidTr="00DD6C28">
        <w:tc>
          <w:tcPr>
            <w:tcW w:w="1951" w:type="dxa"/>
            <w:vAlign w:val="center"/>
          </w:tcPr>
          <w:p w:rsidR="007519F4" w:rsidRDefault="007519F4" w:rsidP="00DD6C28">
            <w:pPr>
              <w:jc w:val="center"/>
            </w:pPr>
            <w:r>
              <w:t>odborné služby</w:t>
            </w:r>
          </w:p>
        </w:tc>
        <w:tc>
          <w:tcPr>
            <w:tcW w:w="4190" w:type="dxa"/>
            <w:vAlign w:val="center"/>
          </w:tcPr>
          <w:p w:rsidR="007519F4" w:rsidRDefault="007519F4" w:rsidP="00DD6C28">
            <w:pPr>
              <w:jc w:val="center"/>
            </w:pPr>
            <w:r>
              <w:t>2500,-  Kč</w:t>
            </w:r>
          </w:p>
        </w:tc>
        <w:tc>
          <w:tcPr>
            <w:tcW w:w="3606" w:type="dxa"/>
            <w:vAlign w:val="center"/>
          </w:tcPr>
          <w:p w:rsidR="007519F4" w:rsidRDefault="007519F4" w:rsidP="00DD6C28">
            <w:r w:rsidRPr="00BE537E">
              <w:t>finanční prostředky určené na překlady, korektury, poplatky spojené s vydáním odborných článků v započitatelných časopisech</w:t>
            </w:r>
          </w:p>
          <w:p w:rsidR="007519F4" w:rsidRDefault="007519F4" w:rsidP="00DD6C28"/>
        </w:tc>
      </w:tr>
    </w:tbl>
    <w:p w:rsidR="007519F4" w:rsidRDefault="007519F4" w:rsidP="007519F4">
      <w:pPr>
        <w:jc w:val="both"/>
      </w:pPr>
    </w:p>
    <w:p w:rsidR="007519F4" w:rsidRDefault="007519F4" w:rsidP="007519F4">
      <w:pPr>
        <w:jc w:val="both"/>
      </w:pPr>
    </w:p>
    <w:p w:rsidR="00D01155" w:rsidRDefault="007519F4"/>
    <w:sectPr w:rsidR="00D01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F4"/>
    <w:rsid w:val="007519F4"/>
    <w:rsid w:val="00800AA8"/>
    <w:rsid w:val="00F7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B9A3E-72A0-4448-9ABB-ADF809AD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19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5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517</Characters>
  <Application>Microsoft Office Word</Application>
  <DocSecurity>0</DocSecurity>
  <Lines>4</Lines>
  <Paragraphs>1</Paragraphs>
  <ScaleCrop>false</ScaleCrop>
  <Company>PdF UP Olomouc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Klímová Šárka</dc:creator>
  <cp:keywords/>
  <dc:description/>
  <cp:lastModifiedBy>Klímová Šárka</cp:lastModifiedBy>
  <cp:revision>1</cp:revision>
  <dcterms:created xsi:type="dcterms:W3CDTF">2017-03-07T08:34:00Z</dcterms:created>
  <dcterms:modified xsi:type="dcterms:W3CDTF">2017-03-07T08:34:00Z</dcterms:modified>
</cp:coreProperties>
</file>