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60" w:rsidRDefault="00E91660" w:rsidP="00E91660">
      <w:pPr>
        <w:jc w:val="right"/>
        <w:rPr>
          <w:rFonts w:cstheme="minorHAnsi"/>
        </w:rPr>
      </w:pPr>
      <w:r>
        <w:rPr>
          <w:rFonts w:cstheme="minorHAnsi"/>
        </w:rPr>
        <w:t>Olomouc, 14. 3. 2017</w:t>
      </w:r>
    </w:p>
    <w:p w:rsidR="00826531" w:rsidRPr="00E91660" w:rsidRDefault="00826531">
      <w:pPr>
        <w:rPr>
          <w:rFonts w:cstheme="minorHAnsi"/>
        </w:rPr>
      </w:pPr>
      <w:r w:rsidRPr="00E91660">
        <w:rPr>
          <w:rFonts w:cstheme="minorHAnsi"/>
        </w:rPr>
        <w:t>Vážení,</w:t>
      </w:r>
    </w:p>
    <w:p w:rsidR="00826531" w:rsidRPr="00E91660" w:rsidRDefault="00826531">
      <w:pPr>
        <w:rPr>
          <w:rFonts w:cstheme="minorHAnsi"/>
        </w:rPr>
      </w:pPr>
    </w:p>
    <w:p w:rsidR="00826531" w:rsidRPr="00E91660" w:rsidRDefault="00E91660">
      <w:pPr>
        <w:rPr>
          <w:rFonts w:cstheme="minorHAnsi"/>
        </w:rPr>
      </w:pPr>
      <w:r w:rsidRPr="00E91660">
        <w:rPr>
          <w:rFonts w:cstheme="minorHAnsi"/>
        </w:rPr>
        <w:t>p</w:t>
      </w:r>
      <w:r w:rsidR="00826531" w:rsidRPr="00E91660">
        <w:rPr>
          <w:rFonts w:cstheme="minorHAnsi"/>
        </w:rPr>
        <w:t xml:space="preserve">íši toto vyjádření k proveditelnosti a kvalitě výzkumu na žádost </w:t>
      </w:r>
      <w:r>
        <w:rPr>
          <w:rFonts w:cstheme="minorHAnsi"/>
        </w:rPr>
        <w:t>B</w:t>
      </w:r>
      <w:r w:rsidR="00826531" w:rsidRPr="00E91660">
        <w:rPr>
          <w:rFonts w:cstheme="minorHAnsi"/>
        </w:rPr>
        <w:t xml:space="preserve">c. Barbory Knížkové. Znám ji z doby jejího bakalářského studia </w:t>
      </w:r>
      <w:r w:rsidRPr="00E91660">
        <w:rPr>
          <w:rFonts w:cstheme="minorHAnsi"/>
        </w:rPr>
        <w:t xml:space="preserve">oboru </w:t>
      </w:r>
      <w:r w:rsidR="00826531" w:rsidRPr="00E91660">
        <w:rPr>
          <w:rFonts w:cstheme="minorHAnsi"/>
        </w:rPr>
        <w:t xml:space="preserve">kulturní antropologie na Filozofické fakultě Univerzity Palackého. Na jeho závěru předložila k obhajobě nadstandardně kvalitní bakalářskou práci, na kterou předkládaný projekt částečně navazuje. Projekt, se kterým se Bc. Knížková uchází o podporu Nadačního fondu Univerzity Palackého, je dobře promyšlený, plán výzkumu má jasnou strukturu, definované cíle a </w:t>
      </w:r>
      <w:r w:rsidRPr="00E91660">
        <w:rPr>
          <w:rFonts w:cstheme="minorHAnsi"/>
        </w:rPr>
        <w:t>jasnou metodologii</w:t>
      </w:r>
      <w:r w:rsidR="00826531" w:rsidRPr="00E91660">
        <w:rPr>
          <w:rFonts w:cstheme="minorHAnsi"/>
        </w:rPr>
        <w:t xml:space="preserve">. </w:t>
      </w:r>
      <w:r w:rsidRPr="00E91660">
        <w:rPr>
          <w:rFonts w:cstheme="minorHAnsi"/>
        </w:rPr>
        <w:t xml:space="preserve">Uchazečka také jasně formuluje rizika projektu. </w:t>
      </w:r>
      <w:r w:rsidR="00826531" w:rsidRPr="00E91660">
        <w:rPr>
          <w:rFonts w:cstheme="minorHAnsi"/>
        </w:rPr>
        <w:t>Domnívám se, že tento typ výzkumů si zasluhuje podporu, jelikož necílí jen na akademickou produkci, ale klade si i cíle společenské, které nejsou zaměřeny výhradně na české prostředí. Na základě dřívější zkušenosti s </w:t>
      </w:r>
      <w:r>
        <w:rPr>
          <w:rFonts w:cstheme="minorHAnsi"/>
        </w:rPr>
        <w:t>B</w:t>
      </w:r>
      <w:r w:rsidR="00826531" w:rsidRPr="00E91660">
        <w:rPr>
          <w:rFonts w:cstheme="minorHAnsi"/>
        </w:rPr>
        <w:t>c. Barborou Knížkovou nepochybuji, že výzkum dobře zvládne a jeho výsledky povedou ke zpracování kvalitních výstupů.</w:t>
      </w:r>
      <w:r>
        <w:rPr>
          <w:rFonts w:cstheme="minorHAnsi"/>
        </w:rPr>
        <w:t xml:space="preserve"> V případě dotazů mě neváhejte kontaktovat na standardní univerzitní e-mailové adrese.</w:t>
      </w:r>
      <w:bookmarkStart w:id="0" w:name="_GoBack"/>
      <w:bookmarkEnd w:id="0"/>
    </w:p>
    <w:p w:rsidR="00E91660" w:rsidRPr="00E91660" w:rsidRDefault="00E91660">
      <w:pPr>
        <w:rPr>
          <w:rFonts w:cstheme="minorHAnsi"/>
        </w:rPr>
      </w:pPr>
    </w:p>
    <w:p w:rsidR="00E91660" w:rsidRPr="00E91660" w:rsidRDefault="00E91660">
      <w:pPr>
        <w:rPr>
          <w:rFonts w:cstheme="minorHAnsi"/>
        </w:rPr>
      </w:pPr>
    </w:p>
    <w:p w:rsidR="00E91660" w:rsidRPr="00E91660" w:rsidRDefault="00E91660">
      <w:pPr>
        <w:rPr>
          <w:rFonts w:cstheme="minorHAnsi"/>
        </w:rPr>
      </w:pPr>
      <w:r w:rsidRPr="00E91660">
        <w:rPr>
          <w:rFonts w:cstheme="minorHAnsi"/>
        </w:rPr>
        <w:t>S pozdravem</w:t>
      </w:r>
    </w:p>
    <w:p w:rsidR="00E91660" w:rsidRPr="00E91660" w:rsidRDefault="00E91660">
      <w:pPr>
        <w:rPr>
          <w:rFonts w:cstheme="minorHAnsi"/>
        </w:rPr>
      </w:pPr>
    </w:p>
    <w:p w:rsidR="00E91660" w:rsidRPr="00E91660" w:rsidRDefault="00E91660" w:rsidP="00E91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eastAsia="Times New Roman" w:cstheme="minorHAnsi"/>
          <w:color w:val="000000"/>
          <w:lang w:eastAsia="cs-CZ"/>
        </w:rPr>
      </w:pPr>
      <w:r w:rsidRPr="00E91660">
        <w:rPr>
          <w:rFonts w:eastAsia="Times New Roman" w:cstheme="minorHAnsi"/>
          <w:color w:val="000000"/>
          <w:lang w:eastAsia="cs-CZ"/>
        </w:rPr>
        <w:t>Doc. PhDr. Martin Soukup, PhD.</w:t>
      </w:r>
      <w:r>
        <w:rPr>
          <w:rFonts w:eastAsia="Times New Roman" w:cstheme="minorHAnsi"/>
          <w:color w:val="000000"/>
          <w:lang w:eastAsia="cs-CZ"/>
        </w:rPr>
        <w:t xml:space="preserve"> v. r.</w:t>
      </w:r>
    </w:p>
    <w:p w:rsidR="00E91660" w:rsidRPr="00E91660" w:rsidRDefault="00E91660" w:rsidP="00E91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eastAsia="Times New Roman" w:cstheme="minorHAnsi"/>
          <w:color w:val="000000"/>
          <w:lang w:eastAsia="cs-CZ"/>
        </w:rPr>
      </w:pPr>
      <w:r w:rsidRPr="00E91660">
        <w:rPr>
          <w:rFonts w:eastAsia="Times New Roman" w:cstheme="minorHAnsi"/>
          <w:color w:val="000000"/>
          <w:lang w:eastAsia="cs-CZ"/>
        </w:rPr>
        <w:t>katedra sociologie, andragogiky a kulturní antropologie</w:t>
      </w:r>
    </w:p>
    <w:p w:rsidR="00E91660" w:rsidRPr="00E91660" w:rsidRDefault="00E91660" w:rsidP="00E916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rPr>
          <w:rFonts w:eastAsia="Times New Roman" w:cstheme="minorHAnsi"/>
          <w:color w:val="000000"/>
          <w:lang w:eastAsia="cs-CZ"/>
        </w:rPr>
      </w:pPr>
      <w:r w:rsidRPr="00E91660">
        <w:rPr>
          <w:rFonts w:eastAsia="Times New Roman" w:cstheme="minorHAnsi"/>
          <w:color w:val="000000"/>
          <w:lang w:eastAsia="cs-CZ"/>
        </w:rPr>
        <w:t>Filozofická fakulta Univerzity Palackého v Olomouci</w:t>
      </w:r>
    </w:p>
    <w:p w:rsidR="00E91660" w:rsidRPr="00E91660" w:rsidRDefault="00E91660">
      <w:pPr>
        <w:rPr>
          <w:rFonts w:cstheme="minorHAnsi"/>
        </w:rPr>
      </w:pPr>
    </w:p>
    <w:sectPr w:rsidR="00E91660" w:rsidRPr="00E9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31"/>
    <w:rsid w:val="00767A56"/>
    <w:rsid w:val="007B0E1C"/>
    <w:rsid w:val="00826531"/>
    <w:rsid w:val="00E9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C400"/>
  <w15:chartTrackingRefBased/>
  <w15:docId w15:val="{7BC53467-0643-4C11-91C7-A263605F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91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91660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1013</Characters>
  <Application>Microsoft Office Word</Application>
  <DocSecurity>0</DocSecurity>
  <Lines>27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2017-03-14T06:29:00Z</dcterms:created>
  <dcterms:modified xsi:type="dcterms:W3CDTF">2017-03-14T06:45:00Z</dcterms:modified>
</cp:coreProperties>
</file>