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6F11" w:rsidRDefault="00956F11" w:rsidP="00956F11">
      <w:pPr>
        <w:pStyle w:val="Bezmezer"/>
        <w:rPr>
          <w:lang w:val="cs-CZ"/>
        </w:rPr>
      </w:pPr>
      <w:bookmarkStart w:id="0" w:name="OLE_LINK14"/>
      <w:bookmarkStart w:id="1" w:name="OLE_LINK15"/>
    </w:p>
    <w:p w:rsidR="00956F11" w:rsidRDefault="00956F11" w:rsidP="00956F11">
      <w:pPr>
        <w:pStyle w:val="Bezmezer"/>
        <w:rPr>
          <w:lang w:val="cs-CZ"/>
        </w:rPr>
      </w:pPr>
    </w:p>
    <w:p w:rsidR="00956F11" w:rsidRDefault="00956F11" w:rsidP="00956F11">
      <w:pPr>
        <w:pStyle w:val="Bezmezer"/>
        <w:rPr>
          <w:lang w:val="cs-CZ"/>
        </w:rPr>
      </w:pPr>
    </w:p>
    <w:p w:rsidR="00956F11" w:rsidRDefault="00956F11" w:rsidP="00956F11">
      <w:pPr>
        <w:pStyle w:val="Bezmezer"/>
        <w:jc w:val="both"/>
        <w:rPr>
          <w:lang w:val="cs-CZ"/>
        </w:rPr>
      </w:pPr>
      <w:r>
        <w:rPr>
          <w:lang w:val="cs-CZ"/>
        </w:rPr>
        <w:t xml:space="preserve">Materiální náklady na projekt – nákup chemikálií, nákup spotřebního materiálu pro kapilární elektroforézu a hmotnostní spektrometrii s indukčně vázaným plazmatem budou hrazeny částečně z projektů vedoucího disertační práce doc. Jana Petra. Část materiálních nákladů spojených s prací na </w:t>
      </w:r>
      <w:proofErr w:type="spellStart"/>
      <w:r>
        <w:rPr>
          <w:lang w:val="cs-CZ"/>
        </w:rPr>
        <w:t>Sorbonne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Université</w:t>
      </w:r>
      <w:proofErr w:type="spellEnd"/>
      <w:r>
        <w:rPr>
          <w:lang w:val="cs-CZ"/>
        </w:rPr>
        <w:t xml:space="preserve"> bude hrazena z prostředků skupiny Prof. Jean-Michela </w:t>
      </w:r>
      <w:proofErr w:type="spellStart"/>
      <w:r>
        <w:rPr>
          <w:lang w:val="cs-CZ"/>
        </w:rPr>
        <w:t>Siauguea</w:t>
      </w:r>
      <w:proofErr w:type="spellEnd"/>
      <w:r>
        <w:rPr>
          <w:lang w:val="cs-CZ"/>
        </w:rPr>
        <w:t>.</w:t>
      </w:r>
    </w:p>
    <w:p w:rsidR="00956F11" w:rsidRDefault="00956F11" w:rsidP="00956F11">
      <w:pPr>
        <w:pStyle w:val="Bezmezer"/>
        <w:jc w:val="both"/>
        <w:rPr>
          <w:lang w:val="cs-CZ"/>
        </w:rPr>
      </w:pPr>
    </w:p>
    <w:p w:rsidR="00956F11" w:rsidRDefault="00956F11" w:rsidP="00956F11">
      <w:pPr>
        <w:pStyle w:val="Bezmezer"/>
        <w:jc w:val="both"/>
        <w:rPr>
          <w:lang w:val="cs-CZ"/>
        </w:rPr>
      </w:pPr>
      <w:r w:rsidRPr="008B0197">
        <w:rPr>
          <w:u w:val="single"/>
          <w:lang w:val="cs-CZ"/>
        </w:rPr>
        <w:t>Prostředky projektu Nadačního fondu UP budou využity</w:t>
      </w:r>
      <w:r>
        <w:rPr>
          <w:lang w:val="cs-CZ"/>
        </w:rPr>
        <w:t>:</w:t>
      </w:r>
    </w:p>
    <w:p w:rsidR="00956F11" w:rsidRDefault="00956F11" w:rsidP="00956F11">
      <w:pPr>
        <w:pStyle w:val="Bezmezer"/>
        <w:jc w:val="both"/>
        <w:rPr>
          <w:lang w:val="cs-CZ"/>
        </w:rPr>
      </w:pPr>
    </w:p>
    <w:p w:rsidR="00956F11" w:rsidRDefault="00956F11" w:rsidP="00956F11">
      <w:pPr>
        <w:pStyle w:val="Bezmezer"/>
        <w:numPr>
          <w:ilvl w:val="0"/>
          <w:numId w:val="1"/>
        </w:numPr>
        <w:jc w:val="both"/>
        <w:rPr>
          <w:lang w:val="cs-CZ"/>
        </w:rPr>
      </w:pPr>
      <w:r>
        <w:rPr>
          <w:lang w:val="cs-CZ"/>
        </w:rPr>
        <w:t xml:space="preserve">Na úhradu tříměsíčního pobytu řešitelky na </w:t>
      </w:r>
      <w:proofErr w:type="spellStart"/>
      <w:r>
        <w:rPr>
          <w:lang w:val="cs-CZ"/>
        </w:rPr>
        <w:t>Sorbonne</w:t>
      </w:r>
      <w:proofErr w:type="spellEnd"/>
      <w:r>
        <w:rPr>
          <w:lang w:val="cs-CZ"/>
        </w:rPr>
        <w:t xml:space="preserve"> </w:t>
      </w:r>
      <w:proofErr w:type="spellStart"/>
      <w:r>
        <w:rPr>
          <w:lang w:val="cs-CZ"/>
        </w:rPr>
        <w:t>Université</w:t>
      </w:r>
      <w:proofErr w:type="spellEnd"/>
    </w:p>
    <w:p w:rsidR="00956F11" w:rsidRPr="00810AB6" w:rsidRDefault="00956F11" w:rsidP="00956F11">
      <w:pPr>
        <w:pStyle w:val="Bezmezer"/>
        <w:jc w:val="both"/>
        <w:rPr>
          <w:lang w:val="cs-CZ"/>
        </w:rPr>
      </w:pPr>
    </w:p>
    <w:p w:rsidR="00956F11" w:rsidRDefault="00956F11" w:rsidP="00956F11">
      <w:pPr>
        <w:pStyle w:val="Bezmezer"/>
        <w:jc w:val="both"/>
        <w:rPr>
          <w:lang w:val="cs-CZ"/>
        </w:rPr>
      </w:pPr>
      <w:r>
        <w:rPr>
          <w:lang w:val="cs-CZ"/>
        </w:rPr>
        <w:t>Cesta Zlín – Praha a zpět, 1 tis. Kč</w:t>
      </w:r>
    </w:p>
    <w:p w:rsidR="00956F11" w:rsidRDefault="00956F11" w:rsidP="00956F11">
      <w:pPr>
        <w:pStyle w:val="Bezmezer"/>
        <w:jc w:val="both"/>
        <w:rPr>
          <w:lang w:val="cs-CZ"/>
        </w:rPr>
      </w:pPr>
      <w:r>
        <w:rPr>
          <w:lang w:val="cs-CZ"/>
        </w:rPr>
        <w:t>Letenka Praha – Paříž a zpět, 5 tis. Kč</w:t>
      </w:r>
    </w:p>
    <w:p w:rsidR="00956F11" w:rsidRDefault="00956F11" w:rsidP="00956F11">
      <w:pPr>
        <w:pStyle w:val="Bezmezer"/>
        <w:jc w:val="both"/>
        <w:rPr>
          <w:lang w:val="cs-CZ"/>
        </w:rPr>
      </w:pPr>
      <w:r>
        <w:rPr>
          <w:lang w:val="cs-CZ"/>
        </w:rPr>
        <w:t>Ubytování Paříž (700 EUR/</w:t>
      </w:r>
      <w:proofErr w:type="spellStart"/>
      <w:r>
        <w:rPr>
          <w:lang w:val="cs-CZ"/>
        </w:rPr>
        <w:t>měs</w:t>
      </w:r>
      <w:proofErr w:type="spellEnd"/>
      <w:r>
        <w:rPr>
          <w:lang w:val="cs-CZ"/>
        </w:rPr>
        <w:t>), 55 tis. Kč</w:t>
      </w:r>
    </w:p>
    <w:p w:rsidR="00956F11" w:rsidRDefault="00956F11" w:rsidP="00956F11">
      <w:pPr>
        <w:pStyle w:val="Bezmezer"/>
        <w:jc w:val="both"/>
        <w:rPr>
          <w:lang w:val="cs-CZ"/>
        </w:rPr>
      </w:pPr>
      <w:r>
        <w:rPr>
          <w:lang w:val="cs-CZ"/>
        </w:rPr>
        <w:t>Náklady na stravu (20 EUR/den), 47 tis. Kč</w:t>
      </w:r>
    </w:p>
    <w:p w:rsidR="00956F11" w:rsidRDefault="00956F11" w:rsidP="00956F11">
      <w:pPr>
        <w:pStyle w:val="Bezmezer"/>
        <w:jc w:val="both"/>
        <w:rPr>
          <w:lang w:val="cs-CZ"/>
        </w:rPr>
      </w:pPr>
    </w:p>
    <w:p w:rsidR="00956F11" w:rsidRDefault="00956F11" w:rsidP="00956F11">
      <w:pPr>
        <w:pStyle w:val="Bezmezer"/>
        <w:jc w:val="both"/>
        <w:rPr>
          <w:lang w:val="cs-CZ"/>
        </w:rPr>
      </w:pPr>
      <w:r>
        <w:rPr>
          <w:lang w:val="cs-CZ"/>
        </w:rPr>
        <w:t>celkem… 108 tis. Kč</w:t>
      </w:r>
    </w:p>
    <w:p w:rsidR="00956F11" w:rsidRDefault="00956F11" w:rsidP="00956F11">
      <w:pPr>
        <w:pStyle w:val="Bezmezer"/>
        <w:jc w:val="both"/>
        <w:rPr>
          <w:lang w:val="cs-CZ"/>
        </w:rPr>
      </w:pPr>
    </w:p>
    <w:p w:rsidR="00956F11" w:rsidRDefault="00956F11" w:rsidP="00956F11">
      <w:pPr>
        <w:pStyle w:val="Bezmezer"/>
        <w:jc w:val="both"/>
        <w:rPr>
          <w:lang w:val="cs-CZ"/>
        </w:rPr>
      </w:pPr>
    </w:p>
    <w:p w:rsidR="00857DC7" w:rsidRDefault="00857DC7" w:rsidP="00956F11">
      <w:pPr>
        <w:jc w:val="both"/>
      </w:pPr>
      <w:bookmarkStart w:id="2" w:name="_GoBack"/>
      <w:bookmarkEnd w:id="0"/>
      <w:bookmarkEnd w:id="1"/>
      <w:bookmarkEnd w:id="2"/>
    </w:p>
    <w:sectPr w:rsidR="00857D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917B46"/>
    <w:multiLevelType w:val="hybridMultilevel"/>
    <w:tmpl w:val="D396C86E"/>
    <w:lvl w:ilvl="0" w:tplc="040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28BF"/>
    <w:rsid w:val="00857DC7"/>
    <w:rsid w:val="009128BF"/>
    <w:rsid w:val="00956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6F11"/>
    <w:pPr>
      <w:spacing w:after="0" w:line="240" w:lineRule="auto"/>
    </w:pPr>
    <w:rPr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956F11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98</Words>
  <Characters>581</Characters>
  <Application>Microsoft Office Word</Application>
  <DocSecurity>0</DocSecurity>
  <Lines>4</Lines>
  <Paragraphs>1</Paragraphs>
  <ScaleCrop>false</ScaleCrop>
  <Company>Univerzita Palackého v Olomouci</Company>
  <LinksUpToDate>false</LinksUpToDate>
  <CharactersWithSpaces>678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doc. RNDr. Jan Petr, Ph.D.</dc:creator>
  <cp:lastModifiedBy>doc. RNDr. Jan Petr, Ph.D.</cp:lastModifiedBy>
  <cp:revision>2</cp:revision>
  <dcterms:created xsi:type="dcterms:W3CDTF">2019-03-27T09:56:00Z</dcterms:created>
  <dcterms:modified xsi:type="dcterms:W3CDTF">2019-03-27T09:57:00Z</dcterms:modified>
</cp:coreProperties>
</file>